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E0" w:rsidRPr="00B45EE0" w:rsidRDefault="00B45EE0" w:rsidP="00B45EE0">
      <w:pPr>
        <w:spacing w:after="0" w:line="312" w:lineRule="atLeast"/>
        <w:jc w:val="both"/>
        <w:textAlignment w:val="baseline"/>
        <w:outlineLvl w:val="5"/>
        <w:rPr>
          <w:rFonts w:ascii="Georgia" w:eastAsia="Times New Roman" w:hAnsi="Georgia" w:cs="Times New Roman"/>
          <w:color w:val="181919"/>
          <w:sz w:val="30"/>
          <w:szCs w:val="30"/>
          <w:lang w:eastAsia="ru-RU"/>
        </w:rPr>
      </w:pPr>
      <w:r w:rsidRPr="00B45EE0">
        <w:rPr>
          <w:rFonts w:ascii="Georgia" w:eastAsia="Times New Roman" w:hAnsi="Georgia" w:cs="Times New Roman"/>
          <w:color w:val="181919"/>
          <w:sz w:val="30"/>
          <w:szCs w:val="30"/>
          <w:bdr w:val="none" w:sz="0" w:space="0" w:color="auto" w:frame="1"/>
          <w:lang w:eastAsia="ru-RU"/>
        </w:rPr>
        <w:t>Список документов, необходимых для поступления в центр:</w:t>
      </w:r>
    </w:p>
    <w:p w:rsidR="00B45EE0" w:rsidRPr="00B45EE0" w:rsidRDefault="00B45EE0" w:rsidP="00B45EE0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181919"/>
          <w:sz w:val="20"/>
          <w:szCs w:val="20"/>
          <w:lang w:eastAsia="ru-RU"/>
        </w:rPr>
      </w:pPr>
      <w:r w:rsidRPr="00B45EE0">
        <w:rPr>
          <w:rFonts w:ascii="Georgia" w:eastAsia="Times New Roman" w:hAnsi="Georgia" w:cs="Georgia"/>
          <w:color w:val="181919"/>
          <w:sz w:val="20"/>
          <w:szCs w:val="20"/>
          <w:bdr w:val="none" w:sz="0" w:space="0" w:color="auto" w:frame="1"/>
          <w:lang w:eastAsia="ru-RU"/>
        </w:rPr>
        <w:t>﻿</w:t>
      </w:r>
    </w:p>
    <w:p w:rsidR="00B45EE0" w:rsidRPr="00B45EE0" w:rsidRDefault="00B45EE0" w:rsidP="00B45EE0">
      <w:pPr>
        <w:numPr>
          <w:ilvl w:val="0"/>
          <w:numId w:val="1"/>
        </w:numPr>
        <w:spacing w:after="0" w:line="312" w:lineRule="atLeast"/>
        <w:ind w:left="120"/>
        <w:jc w:val="both"/>
        <w:textAlignment w:val="baseline"/>
        <w:rPr>
          <w:rFonts w:ascii="Arial" w:eastAsia="Times New Roman" w:hAnsi="Arial" w:cs="Arial"/>
          <w:color w:val="181919"/>
          <w:sz w:val="20"/>
          <w:szCs w:val="20"/>
          <w:lang w:eastAsia="ru-RU"/>
        </w:rPr>
      </w:pPr>
      <w:r w:rsidRPr="00B45EE0">
        <w:rPr>
          <w:rFonts w:ascii="Georgia" w:eastAsia="Times New Roman" w:hAnsi="Georgia" w:cs="Arial"/>
          <w:color w:val="181919"/>
          <w:sz w:val="20"/>
          <w:szCs w:val="20"/>
          <w:bdr w:val="none" w:sz="0" w:space="0" w:color="auto" w:frame="1"/>
          <w:lang w:eastAsia="ru-RU"/>
        </w:rPr>
        <w:t>Заявление родителя или законного представителя установленного образца (заполняется на месте).</w:t>
      </w:r>
    </w:p>
    <w:p w:rsidR="00B45EE0" w:rsidRPr="00B45EE0" w:rsidRDefault="00B45EE0" w:rsidP="00B45EE0">
      <w:pPr>
        <w:numPr>
          <w:ilvl w:val="0"/>
          <w:numId w:val="1"/>
        </w:numPr>
        <w:spacing w:after="0" w:line="312" w:lineRule="atLeast"/>
        <w:ind w:left="120"/>
        <w:jc w:val="both"/>
        <w:textAlignment w:val="baseline"/>
        <w:rPr>
          <w:rFonts w:ascii="Arial" w:eastAsia="Times New Roman" w:hAnsi="Arial" w:cs="Arial"/>
          <w:color w:val="181919"/>
          <w:sz w:val="20"/>
          <w:szCs w:val="20"/>
          <w:lang w:eastAsia="ru-RU"/>
        </w:rPr>
      </w:pPr>
      <w:r w:rsidRPr="00B45EE0">
        <w:rPr>
          <w:rFonts w:ascii="Georgia" w:eastAsia="Times New Roman" w:hAnsi="Georgia" w:cs="Arial"/>
          <w:color w:val="181919"/>
          <w:sz w:val="20"/>
          <w:szCs w:val="20"/>
          <w:bdr w:val="none" w:sz="0" w:space="0" w:color="auto" w:frame="1"/>
          <w:lang w:eastAsia="ru-RU"/>
        </w:rPr>
        <w:t>Паспорт или свидетельство о рождении ребенка.</w:t>
      </w:r>
    </w:p>
    <w:p w:rsidR="00B45EE0" w:rsidRPr="00B45EE0" w:rsidRDefault="00B45EE0" w:rsidP="00B45EE0">
      <w:pPr>
        <w:numPr>
          <w:ilvl w:val="0"/>
          <w:numId w:val="1"/>
        </w:numPr>
        <w:spacing w:after="0" w:line="312" w:lineRule="atLeast"/>
        <w:ind w:left="120"/>
        <w:jc w:val="both"/>
        <w:textAlignment w:val="baseline"/>
        <w:rPr>
          <w:rFonts w:ascii="Arial" w:eastAsia="Times New Roman" w:hAnsi="Arial" w:cs="Arial"/>
          <w:color w:val="181919"/>
          <w:sz w:val="20"/>
          <w:szCs w:val="20"/>
          <w:lang w:eastAsia="ru-RU"/>
        </w:rPr>
      </w:pPr>
      <w:r w:rsidRPr="00B45EE0">
        <w:rPr>
          <w:rFonts w:ascii="Georgia" w:eastAsia="Times New Roman" w:hAnsi="Georgia" w:cs="Arial"/>
          <w:color w:val="181919"/>
          <w:sz w:val="20"/>
          <w:szCs w:val="20"/>
          <w:bdr w:val="none" w:sz="0" w:space="0" w:color="auto" w:frame="1"/>
          <w:lang w:eastAsia="ru-RU"/>
        </w:rPr>
        <w:t>Паспорт одного из родителей с регистрацией в г. Москве.</w:t>
      </w:r>
    </w:p>
    <w:p w:rsidR="00B45EE0" w:rsidRPr="00B45EE0" w:rsidRDefault="00B45EE0" w:rsidP="00B45EE0">
      <w:pPr>
        <w:numPr>
          <w:ilvl w:val="0"/>
          <w:numId w:val="1"/>
        </w:numPr>
        <w:spacing w:after="0" w:line="312" w:lineRule="atLeast"/>
        <w:ind w:left="120"/>
        <w:jc w:val="both"/>
        <w:textAlignment w:val="baseline"/>
        <w:rPr>
          <w:rFonts w:ascii="Arial" w:eastAsia="Times New Roman" w:hAnsi="Arial" w:cs="Arial"/>
          <w:color w:val="181919"/>
          <w:sz w:val="20"/>
          <w:szCs w:val="20"/>
          <w:lang w:eastAsia="ru-RU"/>
        </w:rPr>
      </w:pPr>
      <w:r w:rsidRPr="00B45EE0">
        <w:rPr>
          <w:rFonts w:ascii="Georgia" w:eastAsia="Times New Roman" w:hAnsi="Georgia" w:cs="Arial"/>
          <w:color w:val="181919"/>
          <w:sz w:val="20"/>
          <w:szCs w:val="20"/>
          <w:bdr w:val="none" w:sz="0" w:space="0" w:color="auto" w:frame="1"/>
          <w:lang w:eastAsia="ru-RU"/>
        </w:rPr>
        <w:t>Справка об инвалидности.</w:t>
      </w:r>
    </w:p>
    <w:p w:rsidR="00B45EE0" w:rsidRPr="00B45EE0" w:rsidRDefault="00B45EE0" w:rsidP="00B45EE0">
      <w:pPr>
        <w:numPr>
          <w:ilvl w:val="0"/>
          <w:numId w:val="1"/>
        </w:numPr>
        <w:spacing w:after="0" w:line="312" w:lineRule="atLeast"/>
        <w:ind w:left="120"/>
        <w:jc w:val="both"/>
        <w:textAlignment w:val="baseline"/>
        <w:rPr>
          <w:rFonts w:ascii="Arial" w:eastAsia="Times New Roman" w:hAnsi="Arial" w:cs="Arial"/>
          <w:color w:val="181919"/>
          <w:sz w:val="20"/>
          <w:szCs w:val="20"/>
          <w:lang w:eastAsia="ru-RU"/>
        </w:rPr>
      </w:pPr>
      <w:r w:rsidRPr="00B45EE0">
        <w:rPr>
          <w:rFonts w:ascii="Georgia" w:eastAsia="Times New Roman" w:hAnsi="Georgia" w:cs="Arial"/>
          <w:color w:val="181919"/>
          <w:sz w:val="20"/>
          <w:szCs w:val="20"/>
          <w:bdr w:val="none" w:sz="0" w:space="0" w:color="auto" w:frame="1"/>
          <w:lang w:eastAsia="ru-RU"/>
        </w:rPr>
        <w:t>Индивидуальная программа реабилитации (ИПР).</w:t>
      </w:r>
    </w:p>
    <w:p w:rsidR="00B45EE0" w:rsidRPr="00B45EE0" w:rsidRDefault="00B45EE0" w:rsidP="00B45EE0">
      <w:pPr>
        <w:numPr>
          <w:ilvl w:val="0"/>
          <w:numId w:val="1"/>
        </w:numPr>
        <w:spacing w:after="0" w:line="312" w:lineRule="atLeast"/>
        <w:ind w:left="120"/>
        <w:jc w:val="both"/>
        <w:textAlignment w:val="baseline"/>
        <w:rPr>
          <w:rFonts w:ascii="Arial" w:eastAsia="Times New Roman" w:hAnsi="Arial" w:cs="Arial"/>
          <w:color w:val="181919"/>
          <w:sz w:val="20"/>
          <w:szCs w:val="20"/>
          <w:lang w:eastAsia="ru-RU"/>
        </w:rPr>
      </w:pPr>
      <w:r w:rsidRPr="00B45EE0">
        <w:rPr>
          <w:rFonts w:ascii="Georgia" w:eastAsia="Times New Roman" w:hAnsi="Georgia" w:cs="Arial"/>
          <w:color w:val="181919"/>
          <w:sz w:val="20"/>
          <w:szCs w:val="20"/>
          <w:bdr w:val="none" w:sz="0" w:space="0" w:color="auto" w:frame="1"/>
          <w:lang w:eastAsia="ru-RU"/>
        </w:rPr>
        <w:t>Выписка из истории болезни (стационар).</w:t>
      </w:r>
    </w:p>
    <w:p w:rsidR="00B45EE0" w:rsidRPr="00B45EE0" w:rsidRDefault="00B45EE0" w:rsidP="00B45EE0">
      <w:pPr>
        <w:numPr>
          <w:ilvl w:val="0"/>
          <w:numId w:val="1"/>
        </w:numPr>
        <w:spacing w:after="0" w:line="312" w:lineRule="atLeast"/>
        <w:ind w:left="120"/>
        <w:jc w:val="both"/>
        <w:textAlignment w:val="baseline"/>
        <w:rPr>
          <w:rFonts w:ascii="Arial" w:eastAsia="Times New Roman" w:hAnsi="Arial" w:cs="Arial"/>
          <w:color w:val="181919"/>
          <w:sz w:val="20"/>
          <w:szCs w:val="20"/>
          <w:lang w:eastAsia="ru-RU"/>
        </w:rPr>
      </w:pPr>
      <w:r w:rsidRPr="00B45EE0">
        <w:rPr>
          <w:rFonts w:ascii="Georgia" w:eastAsia="Times New Roman" w:hAnsi="Georgia" w:cs="Arial"/>
          <w:color w:val="181919"/>
          <w:sz w:val="20"/>
          <w:szCs w:val="20"/>
          <w:bdr w:val="none" w:sz="0" w:space="0" w:color="auto" w:frame="1"/>
          <w:lang w:eastAsia="ru-RU"/>
        </w:rPr>
        <w:t>Выписка из истории болезни с рекомендацией реабилитации (</w:t>
      </w:r>
      <w:proofErr w:type="spellStart"/>
      <w:r w:rsidRPr="00B45EE0">
        <w:rPr>
          <w:rFonts w:ascii="Georgia" w:eastAsia="Times New Roman" w:hAnsi="Georgia" w:cs="Arial"/>
          <w:color w:val="181919"/>
          <w:sz w:val="20"/>
          <w:szCs w:val="20"/>
          <w:bdr w:val="none" w:sz="0" w:space="0" w:color="auto" w:frame="1"/>
          <w:lang w:eastAsia="ru-RU"/>
        </w:rPr>
        <w:t>поликлинника</w:t>
      </w:r>
      <w:proofErr w:type="spellEnd"/>
      <w:r w:rsidRPr="00B45EE0">
        <w:rPr>
          <w:rFonts w:ascii="Georgia" w:eastAsia="Times New Roman" w:hAnsi="Georgia" w:cs="Arial"/>
          <w:color w:val="181919"/>
          <w:sz w:val="20"/>
          <w:szCs w:val="20"/>
          <w:bdr w:val="none" w:sz="0" w:space="0" w:color="auto" w:frame="1"/>
          <w:lang w:eastAsia="ru-RU"/>
        </w:rPr>
        <w:t>).</w:t>
      </w:r>
    </w:p>
    <w:p w:rsidR="00B45EE0" w:rsidRPr="00B45EE0" w:rsidRDefault="00B45EE0" w:rsidP="00B45EE0">
      <w:pPr>
        <w:numPr>
          <w:ilvl w:val="0"/>
          <w:numId w:val="1"/>
        </w:numPr>
        <w:spacing w:after="0" w:line="312" w:lineRule="atLeast"/>
        <w:ind w:left="120"/>
        <w:jc w:val="both"/>
        <w:textAlignment w:val="baseline"/>
        <w:rPr>
          <w:rFonts w:ascii="Arial" w:eastAsia="Times New Roman" w:hAnsi="Arial" w:cs="Arial"/>
          <w:color w:val="181919"/>
          <w:sz w:val="20"/>
          <w:szCs w:val="20"/>
          <w:lang w:eastAsia="ru-RU"/>
        </w:rPr>
      </w:pPr>
      <w:r w:rsidRPr="00B45EE0">
        <w:rPr>
          <w:rFonts w:ascii="Georgia" w:eastAsia="Times New Roman" w:hAnsi="Georgia" w:cs="Arial"/>
          <w:color w:val="181919"/>
          <w:sz w:val="20"/>
          <w:szCs w:val="20"/>
          <w:bdr w:val="none" w:sz="0" w:space="0" w:color="auto" w:frame="1"/>
          <w:lang w:eastAsia="ru-RU"/>
        </w:rPr>
        <w:t>Выписка из домовой книги паспортного стола (если у ребёнка нет паспорта) - оригинал.</w:t>
      </w:r>
    </w:p>
    <w:p w:rsidR="00B45EE0" w:rsidRPr="00B45EE0" w:rsidRDefault="00B45EE0" w:rsidP="00B45EE0">
      <w:pPr>
        <w:numPr>
          <w:ilvl w:val="0"/>
          <w:numId w:val="1"/>
        </w:numPr>
        <w:spacing w:after="0" w:line="312" w:lineRule="atLeast"/>
        <w:ind w:left="120"/>
        <w:jc w:val="both"/>
        <w:textAlignment w:val="baseline"/>
        <w:rPr>
          <w:rFonts w:ascii="Arial" w:eastAsia="Times New Roman" w:hAnsi="Arial" w:cs="Arial"/>
          <w:color w:val="181919"/>
          <w:sz w:val="20"/>
          <w:szCs w:val="20"/>
          <w:lang w:eastAsia="ru-RU"/>
        </w:rPr>
      </w:pPr>
      <w:r w:rsidRPr="00B45EE0">
        <w:rPr>
          <w:rFonts w:ascii="Georgia" w:eastAsia="Times New Roman" w:hAnsi="Georgia" w:cs="Arial"/>
          <w:color w:val="181919"/>
          <w:sz w:val="20"/>
          <w:szCs w:val="20"/>
          <w:bdr w:val="none" w:sz="0" w:space="0" w:color="auto" w:frame="1"/>
          <w:lang w:eastAsia="ru-RU"/>
        </w:rPr>
        <w:t xml:space="preserve">Направление от </w:t>
      </w:r>
      <w:proofErr w:type="gramStart"/>
      <w:r w:rsidRPr="00B45EE0">
        <w:rPr>
          <w:rFonts w:ascii="Georgia" w:eastAsia="Times New Roman" w:hAnsi="Georgia" w:cs="Arial"/>
          <w:color w:val="181919"/>
          <w:sz w:val="20"/>
          <w:szCs w:val="20"/>
          <w:bdr w:val="none" w:sz="0" w:space="0" w:color="auto" w:frame="1"/>
          <w:lang w:eastAsia="ru-RU"/>
        </w:rPr>
        <w:t>районного</w:t>
      </w:r>
      <w:proofErr w:type="gramEnd"/>
      <w:r w:rsidRPr="00B45EE0">
        <w:rPr>
          <w:rFonts w:ascii="Georgia" w:eastAsia="Times New Roman" w:hAnsi="Georgia" w:cs="Arial"/>
          <w:color w:val="181919"/>
          <w:sz w:val="20"/>
          <w:szCs w:val="20"/>
          <w:bdr w:val="none" w:sz="0" w:space="0" w:color="auto" w:frame="1"/>
          <w:lang w:eastAsia="ru-RU"/>
        </w:rPr>
        <w:t xml:space="preserve"> ТЦСО.</w:t>
      </w:r>
    </w:p>
    <w:p w:rsidR="00B45EE0" w:rsidRPr="00B45EE0" w:rsidRDefault="00B45EE0" w:rsidP="00B45EE0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181919"/>
          <w:sz w:val="20"/>
          <w:szCs w:val="20"/>
          <w:lang w:eastAsia="ru-RU"/>
        </w:rPr>
      </w:pPr>
      <w:r w:rsidRPr="00B45EE0">
        <w:rPr>
          <w:rFonts w:ascii="Georgia" w:eastAsia="Times New Roman" w:hAnsi="Georgia" w:cs="Arial"/>
          <w:color w:val="181919"/>
          <w:sz w:val="30"/>
          <w:szCs w:val="30"/>
          <w:bdr w:val="none" w:sz="0" w:space="0" w:color="auto" w:frame="1"/>
          <w:lang w:eastAsia="ru-RU"/>
        </w:rPr>
        <w:t>Непосредственно перед началом курса необходимо предоставить</w:t>
      </w:r>
      <w:r w:rsidRPr="00B45EE0">
        <w:rPr>
          <w:rFonts w:ascii="Georgia" w:eastAsia="Times New Roman" w:hAnsi="Georgia" w:cs="Arial"/>
          <w:color w:val="181919"/>
          <w:sz w:val="20"/>
          <w:szCs w:val="20"/>
          <w:bdr w:val="none" w:sz="0" w:space="0" w:color="auto" w:frame="1"/>
          <w:lang w:eastAsia="ru-RU"/>
        </w:rPr>
        <w:t>:</w:t>
      </w:r>
    </w:p>
    <w:p w:rsidR="00B45EE0" w:rsidRPr="00B45EE0" w:rsidRDefault="00B45EE0" w:rsidP="00B45EE0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181919"/>
          <w:sz w:val="20"/>
          <w:szCs w:val="20"/>
          <w:lang w:eastAsia="ru-RU"/>
        </w:rPr>
      </w:pPr>
      <w:r w:rsidRPr="00B45EE0">
        <w:rPr>
          <w:rFonts w:ascii="Georgia" w:eastAsia="Times New Roman" w:hAnsi="Georgia" w:cs="Arial"/>
          <w:color w:val="181919"/>
          <w:sz w:val="20"/>
          <w:szCs w:val="20"/>
          <w:bdr w:val="none" w:sz="0" w:space="0" w:color="auto" w:frame="1"/>
          <w:lang w:eastAsia="ru-RU"/>
        </w:rPr>
        <w:t> </w:t>
      </w:r>
    </w:p>
    <w:p w:rsidR="00B45EE0" w:rsidRPr="00B45EE0" w:rsidRDefault="00B45EE0" w:rsidP="00B45EE0">
      <w:pPr>
        <w:numPr>
          <w:ilvl w:val="0"/>
          <w:numId w:val="2"/>
        </w:numPr>
        <w:spacing w:after="0" w:line="312" w:lineRule="atLeast"/>
        <w:ind w:left="120"/>
        <w:jc w:val="both"/>
        <w:textAlignment w:val="baseline"/>
        <w:rPr>
          <w:rFonts w:ascii="Arial" w:eastAsia="Times New Roman" w:hAnsi="Arial" w:cs="Arial"/>
          <w:color w:val="181919"/>
          <w:sz w:val="20"/>
          <w:szCs w:val="20"/>
          <w:lang w:eastAsia="ru-RU"/>
        </w:rPr>
      </w:pPr>
      <w:r w:rsidRPr="00B45EE0">
        <w:rPr>
          <w:rFonts w:ascii="Georgia" w:eastAsia="Times New Roman" w:hAnsi="Georgia" w:cs="Arial"/>
          <w:color w:val="181919"/>
          <w:sz w:val="20"/>
          <w:szCs w:val="20"/>
          <w:bdr w:val="none" w:sz="0" w:space="0" w:color="auto" w:frame="1"/>
          <w:lang w:eastAsia="ru-RU"/>
        </w:rPr>
        <w:t>Справка об отсутствии контактов с инфекционными больными, о чистоте кожи.</w:t>
      </w:r>
    </w:p>
    <w:p w:rsidR="00B45EE0" w:rsidRPr="00B45EE0" w:rsidRDefault="00B45EE0" w:rsidP="00B45EE0">
      <w:pPr>
        <w:numPr>
          <w:ilvl w:val="0"/>
          <w:numId w:val="2"/>
        </w:numPr>
        <w:spacing w:after="0" w:line="312" w:lineRule="atLeast"/>
        <w:ind w:left="120"/>
        <w:jc w:val="both"/>
        <w:textAlignment w:val="baseline"/>
        <w:rPr>
          <w:rFonts w:ascii="Arial" w:eastAsia="Times New Roman" w:hAnsi="Arial" w:cs="Arial"/>
          <w:color w:val="181919"/>
          <w:sz w:val="20"/>
          <w:szCs w:val="20"/>
          <w:lang w:eastAsia="ru-RU"/>
        </w:rPr>
      </w:pPr>
      <w:r w:rsidRPr="00B45EE0">
        <w:rPr>
          <w:rFonts w:ascii="Georgia" w:eastAsia="Times New Roman" w:hAnsi="Georgia" w:cs="Arial"/>
          <w:color w:val="181919"/>
          <w:sz w:val="20"/>
          <w:szCs w:val="20"/>
          <w:bdr w:val="none" w:sz="0" w:space="0" w:color="auto" w:frame="1"/>
          <w:lang w:eastAsia="ru-RU"/>
        </w:rPr>
        <w:t>Анализ исследования кала на яйца глистов и энтеробиоз (срок действия 10 дней).</w:t>
      </w:r>
    </w:p>
    <w:p w:rsidR="00B45EE0" w:rsidRPr="00B45EE0" w:rsidRDefault="00B45EE0" w:rsidP="00B45EE0">
      <w:pPr>
        <w:numPr>
          <w:ilvl w:val="0"/>
          <w:numId w:val="2"/>
        </w:numPr>
        <w:spacing w:after="0" w:line="312" w:lineRule="atLeast"/>
        <w:ind w:left="120"/>
        <w:jc w:val="both"/>
        <w:textAlignment w:val="baseline"/>
        <w:rPr>
          <w:rFonts w:ascii="Arial" w:eastAsia="Times New Roman" w:hAnsi="Arial" w:cs="Arial"/>
          <w:color w:val="181919"/>
          <w:sz w:val="20"/>
          <w:szCs w:val="20"/>
          <w:lang w:eastAsia="ru-RU"/>
        </w:rPr>
      </w:pPr>
      <w:r w:rsidRPr="00B45EE0">
        <w:rPr>
          <w:rFonts w:ascii="Georgia" w:eastAsia="Times New Roman" w:hAnsi="Georgia" w:cs="Arial"/>
          <w:color w:val="181919"/>
          <w:sz w:val="20"/>
          <w:szCs w:val="20"/>
          <w:bdr w:val="none" w:sz="0" w:space="0" w:color="auto" w:frame="1"/>
          <w:lang w:eastAsia="ru-RU"/>
        </w:rPr>
        <w:t>Снимки.</w:t>
      </w:r>
    </w:p>
    <w:p w:rsidR="00B45EE0" w:rsidRPr="00B45EE0" w:rsidRDefault="00B45EE0" w:rsidP="00B45EE0">
      <w:pPr>
        <w:numPr>
          <w:ilvl w:val="0"/>
          <w:numId w:val="2"/>
        </w:numPr>
        <w:spacing w:after="0" w:line="312" w:lineRule="atLeast"/>
        <w:ind w:left="120"/>
        <w:jc w:val="both"/>
        <w:textAlignment w:val="baseline"/>
        <w:rPr>
          <w:rFonts w:ascii="Arial" w:eastAsia="Times New Roman" w:hAnsi="Arial" w:cs="Arial"/>
          <w:color w:val="181919"/>
          <w:sz w:val="20"/>
          <w:szCs w:val="20"/>
          <w:lang w:eastAsia="ru-RU"/>
        </w:rPr>
      </w:pPr>
      <w:r w:rsidRPr="00B45EE0">
        <w:rPr>
          <w:rFonts w:ascii="Georgia" w:eastAsia="Times New Roman" w:hAnsi="Georgia" w:cs="Arial"/>
          <w:color w:val="181919"/>
          <w:sz w:val="20"/>
          <w:szCs w:val="20"/>
          <w:bdr w:val="none" w:sz="0" w:space="0" w:color="auto" w:frame="1"/>
          <w:lang w:eastAsia="ru-RU"/>
        </w:rPr>
        <w:t>Сменную обувь.</w:t>
      </w:r>
    </w:p>
    <w:p w:rsidR="00B45EE0" w:rsidRPr="00B45EE0" w:rsidRDefault="00B45EE0" w:rsidP="00B45EE0">
      <w:pPr>
        <w:numPr>
          <w:ilvl w:val="0"/>
          <w:numId w:val="2"/>
        </w:numPr>
        <w:spacing w:after="0" w:line="312" w:lineRule="atLeast"/>
        <w:ind w:left="120"/>
        <w:jc w:val="both"/>
        <w:textAlignment w:val="baseline"/>
        <w:rPr>
          <w:rFonts w:ascii="Arial" w:eastAsia="Times New Roman" w:hAnsi="Arial" w:cs="Arial"/>
          <w:color w:val="181919"/>
          <w:sz w:val="20"/>
          <w:szCs w:val="20"/>
          <w:lang w:eastAsia="ru-RU"/>
        </w:rPr>
      </w:pPr>
      <w:r w:rsidRPr="00B45EE0">
        <w:rPr>
          <w:rFonts w:ascii="Georgia" w:eastAsia="Times New Roman" w:hAnsi="Georgia" w:cs="Arial"/>
          <w:color w:val="181919"/>
          <w:sz w:val="20"/>
          <w:szCs w:val="20"/>
          <w:bdr w:val="none" w:sz="0" w:space="0" w:color="auto" w:frame="1"/>
          <w:lang w:eastAsia="ru-RU"/>
        </w:rPr>
        <w:t>Пелёнку, масло для массажа, салфетки (влажные, сухие).</w:t>
      </w:r>
    </w:p>
    <w:p w:rsidR="00475B8D" w:rsidRDefault="00475B8D">
      <w:bookmarkStart w:id="0" w:name="_GoBack"/>
      <w:bookmarkEnd w:id="0"/>
    </w:p>
    <w:sectPr w:rsidR="0047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25A"/>
    <w:multiLevelType w:val="multilevel"/>
    <w:tmpl w:val="5A92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828E7"/>
    <w:multiLevelType w:val="multilevel"/>
    <w:tmpl w:val="AE3A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E0"/>
    <w:rsid w:val="00475B8D"/>
    <w:rsid w:val="00B4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Горлова</dc:creator>
  <cp:lastModifiedBy>Ольга Горлова</cp:lastModifiedBy>
  <cp:revision>1</cp:revision>
  <dcterms:created xsi:type="dcterms:W3CDTF">2015-06-10T12:03:00Z</dcterms:created>
  <dcterms:modified xsi:type="dcterms:W3CDTF">2015-06-10T12:03:00Z</dcterms:modified>
</cp:coreProperties>
</file>